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21" w:rsidRPr="00E829F6" w:rsidRDefault="00841821" w:rsidP="00841821">
      <w:pPr>
        <w:rPr>
          <w:b/>
          <w:sz w:val="26"/>
          <w:szCs w:val="26"/>
        </w:rPr>
      </w:pPr>
      <w:r w:rsidRPr="00E829F6">
        <w:rPr>
          <w:b/>
          <w:sz w:val="26"/>
          <w:szCs w:val="26"/>
        </w:rPr>
        <w:t xml:space="preserve">ỦY BAN NHÂN DÂN                         CỘNG HÒA XÃ HỘI CHỦ NGHĨA VIỆT </w:t>
      </w:r>
      <w:smartTag w:uri="urn:schemas-microsoft-com:office:smarttags" w:element="State">
        <w:smartTag w:uri="urn:schemas-microsoft-com:office:smarttags" w:element="country-region">
          <w:r w:rsidRPr="00E829F6">
            <w:rPr>
              <w:b/>
              <w:sz w:val="26"/>
              <w:szCs w:val="26"/>
            </w:rPr>
            <w:t>NAM</w:t>
          </w:r>
        </w:smartTag>
      </w:smartTag>
    </w:p>
    <w:p w:rsidR="00841821" w:rsidRPr="00E829F6" w:rsidRDefault="00841821" w:rsidP="00841821">
      <w:pPr>
        <w:rPr>
          <w:b/>
          <w:sz w:val="28"/>
          <w:szCs w:val="28"/>
        </w:rPr>
      </w:pPr>
      <w:r w:rsidRPr="00E829F6">
        <w:rPr>
          <w:b/>
          <w:sz w:val="26"/>
          <w:szCs w:val="26"/>
        </w:rPr>
        <w:t xml:space="preserve"> THỊ XÃ ĐIỆN BÀN</w:t>
      </w:r>
      <w:r w:rsidRPr="00E829F6">
        <w:rPr>
          <w:b/>
        </w:rPr>
        <w:t xml:space="preserve">                                               </w:t>
      </w:r>
      <w:r w:rsidRPr="00E829F6">
        <w:rPr>
          <w:b/>
          <w:sz w:val="28"/>
          <w:szCs w:val="28"/>
        </w:rPr>
        <w:t>Độc lập - Tự do - Hạnh phúc</w:t>
      </w:r>
    </w:p>
    <w:p w:rsidR="00841821" w:rsidRPr="00E829F6" w:rsidRDefault="00D40735" w:rsidP="00841821">
      <w:pPr>
        <w:spacing w:before="120" w:after="120"/>
      </w:pPr>
      <w:r w:rsidRPr="00E829F6">
        <w:rPr>
          <w:noProof/>
        </w:rPr>
        <mc:AlternateContent>
          <mc:Choice Requires="wps">
            <w:drawing>
              <wp:anchor distT="4294967295" distB="4294967295" distL="114300" distR="114300" simplePos="0" relativeHeight="251661312" behindDoc="0" locked="0" layoutInCell="1" allowOverlap="1" wp14:anchorId="103AD826" wp14:editId="3C82D38A">
                <wp:simplePos x="0" y="0"/>
                <wp:positionH relativeFrom="column">
                  <wp:posOffset>262890</wp:posOffset>
                </wp:positionH>
                <wp:positionV relativeFrom="paragraph">
                  <wp:posOffset>3174</wp:posOffset>
                </wp:positionV>
                <wp:extent cx="1000125" cy="0"/>
                <wp:effectExtent l="0" t="0" r="952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25pt" to="9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"/>
            </w:pict>
          </mc:Fallback>
        </mc:AlternateContent>
      </w:r>
      <w:r w:rsidRPr="00E829F6">
        <w:rPr>
          <w:noProof/>
        </w:rPr>
        <mc:AlternateContent>
          <mc:Choice Requires="wps">
            <w:drawing>
              <wp:anchor distT="4294967295" distB="4294967295" distL="114300" distR="114300" simplePos="0" relativeHeight="251659264" behindDoc="0" locked="0" layoutInCell="1" allowOverlap="1" wp14:anchorId="01FA35A5" wp14:editId="76E8AC9E">
                <wp:simplePos x="0" y="0"/>
                <wp:positionH relativeFrom="column">
                  <wp:posOffset>3467100</wp:posOffset>
                </wp:positionH>
                <wp:positionV relativeFrom="paragraph">
                  <wp:posOffset>5714</wp:posOffset>
                </wp:positionV>
                <wp:extent cx="1828800" cy="0"/>
                <wp:effectExtent l="0" t="0" r="1905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pt,.45pt" to="41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th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xUqSD&#10;Fu28JeLQelRppUBAbdFT0Kk3roDwSm1tqJSe1c68aPrdIaWrlqgDj3xfLwZAspCRvEkJG2fgtn3/&#10;WTOIIUevo2jnxnYBEuRA59iby703/OwRhcNsPpnPU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"/>
            </w:pict>
          </mc:Fallback>
        </mc:AlternateContent>
      </w:r>
      <w:r w:rsidR="00841821" w:rsidRPr="00E829F6">
        <w:rPr>
          <w:sz w:val="26"/>
          <w:szCs w:val="26"/>
        </w:rPr>
        <w:t xml:space="preserve"> Số:   </w:t>
      </w:r>
      <w:r w:rsidR="008B6992">
        <w:rPr>
          <w:sz w:val="26"/>
          <w:szCs w:val="26"/>
        </w:rPr>
        <w:t>548</w:t>
      </w:r>
      <w:r w:rsidR="00841821" w:rsidRPr="00E829F6">
        <w:rPr>
          <w:sz w:val="26"/>
          <w:szCs w:val="26"/>
        </w:rPr>
        <w:t xml:space="preserve"> /TB-UBND                                    </w:t>
      </w:r>
      <w:r w:rsidR="008B6992">
        <w:rPr>
          <w:sz w:val="26"/>
          <w:szCs w:val="26"/>
        </w:rPr>
        <w:t xml:space="preserve">       </w:t>
      </w:r>
      <w:r w:rsidR="008B6992">
        <w:rPr>
          <w:i/>
          <w:sz w:val="26"/>
          <w:szCs w:val="26"/>
        </w:rPr>
        <w:t xml:space="preserve">Điện Bàn, ngày  </w:t>
      </w:r>
      <w:r w:rsidR="00841821" w:rsidRPr="00E829F6">
        <w:rPr>
          <w:i/>
          <w:sz w:val="26"/>
          <w:szCs w:val="26"/>
        </w:rPr>
        <w:t xml:space="preserve"> </w:t>
      </w:r>
      <w:r w:rsidR="008B6992">
        <w:rPr>
          <w:i/>
          <w:sz w:val="26"/>
          <w:szCs w:val="26"/>
        </w:rPr>
        <w:t>04</w:t>
      </w:r>
      <w:r w:rsidR="00841821" w:rsidRPr="00E829F6">
        <w:rPr>
          <w:i/>
          <w:sz w:val="26"/>
          <w:szCs w:val="26"/>
        </w:rPr>
        <w:t xml:space="preserve">  tháng  11 năm 2015</w:t>
      </w:r>
    </w:p>
    <w:p w:rsidR="00841821" w:rsidRPr="00E829F6" w:rsidRDefault="00841821" w:rsidP="00841821">
      <w:pPr>
        <w:spacing w:before="60" w:after="60"/>
        <w:jc w:val="center"/>
        <w:rPr>
          <w:sz w:val="2"/>
        </w:rPr>
      </w:pPr>
    </w:p>
    <w:p w:rsidR="00841821" w:rsidRPr="00E829F6" w:rsidRDefault="00841821" w:rsidP="00841821">
      <w:pPr>
        <w:jc w:val="center"/>
        <w:rPr>
          <w:b/>
          <w:sz w:val="28"/>
          <w:szCs w:val="28"/>
        </w:rPr>
      </w:pPr>
      <w:r w:rsidRPr="00E829F6">
        <w:rPr>
          <w:b/>
          <w:sz w:val="28"/>
          <w:szCs w:val="28"/>
        </w:rPr>
        <w:t>THÔNG BÁO</w:t>
      </w:r>
    </w:p>
    <w:p w:rsidR="00841821" w:rsidRPr="00E829F6" w:rsidRDefault="00841821" w:rsidP="00841821">
      <w:pPr>
        <w:jc w:val="center"/>
        <w:rPr>
          <w:b/>
          <w:sz w:val="28"/>
          <w:szCs w:val="28"/>
        </w:rPr>
      </w:pPr>
      <w:r w:rsidRPr="00E829F6">
        <w:rPr>
          <w:b/>
          <w:sz w:val="28"/>
          <w:szCs w:val="28"/>
        </w:rPr>
        <w:t xml:space="preserve">Kết luận của Chủ tịch UBND thị xã </w:t>
      </w:r>
      <w:r w:rsidRPr="00E829F6">
        <w:rPr>
          <w:sz w:val="28"/>
          <w:szCs w:val="28"/>
        </w:rPr>
        <w:t>-</w:t>
      </w:r>
      <w:r w:rsidRPr="00E829F6">
        <w:rPr>
          <w:b/>
          <w:sz w:val="28"/>
          <w:szCs w:val="28"/>
        </w:rPr>
        <w:t xml:space="preserve"> Trần Úc </w:t>
      </w:r>
    </w:p>
    <w:p w:rsidR="00841821" w:rsidRPr="00E829F6" w:rsidRDefault="00841821" w:rsidP="00841821">
      <w:pPr>
        <w:jc w:val="center"/>
        <w:rPr>
          <w:b/>
          <w:sz w:val="28"/>
          <w:szCs w:val="28"/>
        </w:rPr>
      </w:pPr>
      <w:r w:rsidRPr="00E829F6">
        <w:rPr>
          <w:b/>
          <w:sz w:val="28"/>
          <w:szCs w:val="28"/>
        </w:rPr>
        <w:t xml:space="preserve">tại cuộc họp giao ban ngày </w:t>
      </w:r>
      <w:r w:rsidR="00D039C5" w:rsidRPr="00E829F6">
        <w:rPr>
          <w:b/>
          <w:sz w:val="28"/>
          <w:szCs w:val="28"/>
        </w:rPr>
        <w:t>02</w:t>
      </w:r>
      <w:r w:rsidRPr="00E829F6">
        <w:rPr>
          <w:b/>
          <w:sz w:val="28"/>
          <w:szCs w:val="28"/>
        </w:rPr>
        <w:t>/</w:t>
      </w:r>
      <w:r w:rsidR="00D039C5" w:rsidRPr="00E829F6">
        <w:rPr>
          <w:b/>
          <w:sz w:val="28"/>
          <w:szCs w:val="28"/>
        </w:rPr>
        <w:t>11</w:t>
      </w:r>
      <w:r w:rsidRPr="00E829F6">
        <w:rPr>
          <w:b/>
          <w:sz w:val="28"/>
          <w:szCs w:val="28"/>
        </w:rPr>
        <w:t>/2015</w:t>
      </w:r>
    </w:p>
    <w:p w:rsidR="00841821" w:rsidRPr="00E829F6" w:rsidRDefault="00D40735" w:rsidP="00841821">
      <w:pPr>
        <w:spacing w:before="60" w:after="60"/>
        <w:ind w:firstLine="720"/>
        <w:jc w:val="both"/>
        <w:rPr>
          <w:sz w:val="2"/>
        </w:rPr>
      </w:pPr>
      <w:r w:rsidRPr="00E829F6">
        <w:rPr>
          <w:noProof/>
        </w:rPr>
        <mc:AlternateContent>
          <mc:Choice Requires="wps">
            <w:drawing>
              <wp:anchor distT="4294967295" distB="4294967295" distL="114300" distR="114300" simplePos="0" relativeHeight="251660288" behindDoc="0" locked="0" layoutInCell="1" allowOverlap="1" wp14:anchorId="573313A6" wp14:editId="5D85A796">
                <wp:simplePos x="0" y="0"/>
                <wp:positionH relativeFrom="column">
                  <wp:posOffset>2071370</wp:posOffset>
                </wp:positionH>
                <wp:positionV relativeFrom="paragraph">
                  <wp:posOffset>21589</wp:posOffset>
                </wp:positionV>
                <wp:extent cx="22860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1pt,1.7pt" to="343.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su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"/>
            </w:pict>
          </mc:Fallback>
        </mc:AlternateContent>
      </w:r>
      <w:r w:rsidR="00841821" w:rsidRPr="00E829F6">
        <w:rPr>
          <w:sz w:val="16"/>
        </w:rPr>
        <w:t xml:space="preserve">                   </w:t>
      </w:r>
    </w:p>
    <w:p w:rsidR="00841821" w:rsidRPr="00E829F6" w:rsidRDefault="00841821" w:rsidP="00787FD2">
      <w:pPr>
        <w:spacing w:before="120" w:after="120"/>
        <w:ind w:firstLine="720"/>
        <w:jc w:val="both"/>
        <w:rPr>
          <w:sz w:val="28"/>
          <w:szCs w:val="28"/>
        </w:rPr>
      </w:pPr>
      <w:r w:rsidRPr="00E829F6">
        <w:rPr>
          <w:sz w:val="28"/>
          <w:szCs w:val="28"/>
        </w:rPr>
        <w:t>Ngày 02/11/2015, Uỷ ban nhân dân thị xã tổ chức cuộc họp giao ban tuần, dưới sự chủ trì của Chủ tịch UBND thị xã - Trần Úc. Tham dự cuộc h</w:t>
      </w:r>
      <w:r w:rsidR="00787FD2" w:rsidRPr="00E829F6">
        <w:rPr>
          <w:sz w:val="28"/>
          <w:szCs w:val="28"/>
        </w:rPr>
        <w:t>ọp có</w:t>
      </w:r>
      <w:r w:rsidR="006E7AFC" w:rsidRPr="00E829F6">
        <w:rPr>
          <w:sz w:val="28"/>
          <w:szCs w:val="28"/>
        </w:rPr>
        <w:t xml:space="preserve"> các đồng chí thành viên</w:t>
      </w:r>
      <w:r w:rsidRPr="00E829F6">
        <w:rPr>
          <w:sz w:val="28"/>
          <w:szCs w:val="28"/>
        </w:rPr>
        <w:t xml:space="preserve"> UBND</w:t>
      </w:r>
      <w:r w:rsidR="006E7AFC" w:rsidRPr="00E829F6">
        <w:rPr>
          <w:sz w:val="28"/>
          <w:szCs w:val="28"/>
        </w:rPr>
        <w:t xml:space="preserve"> thị xã</w:t>
      </w:r>
      <w:r w:rsidRPr="00E829F6">
        <w:rPr>
          <w:sz w:val="28"/>
          <w:szCs w:val="28"/>
        </w:rPr>
        <w:t>, Chánh, Phó chánh văn phòng HĐND&amp;UBND, đại diện lãnh đạo</w:t>
      </w:r>
      <w:r w:rsidR="00F3081D" w:rsidRPr="00E829F6">
        <w:rPr>
          <w:sz w:val="28"/>
          <w:szCs w:val="28"/>
        </w:rPr>
        <w:t>:</w:t>
      </w:r>
      <w:r w:rsidRPr="00E829F6">
        <w:rPr>
          <w:sz w:val="28"/>
          <w:szCs w:val="28"/>
        </w:rPr>
        <w:t xml:space="preserve"> Phòng Tài nguyên-Môi trường;</w:t>
      </w:r>
      <w:r w:rsidR="00F3081D" w:rsidRPr="00E829F6">
        <w:rPr>
          <w:sz w:val="28"/>
          <w:szCs w:val="28"/>
        </w:rPr>
        <w:t xml:space="preserve"> </w:t>
      </w:r>
      <w:r w:rsidR="006E7AFC" w:rsidRPr="00E829F6">
        <w:rPr>
          <w:sz w:val="28"/>
          <w:szCs w:val="28"/>
        </w:rPr>
        <w:t xml:space="preserve">Đội Quản lý TTXD ĐT, </w:t>
      </w:r>
      <w:r w:rsidR="00F3081D" w:rsidRPr="00E829F6">
        <w:rPr>
          <w:sz w:val="28"/>
          <w:szCs w:val="28"/>
        </w:rPr>
        <w:t>Trung tâm Phát triển các Cụm CN-TM và DV.</w:t>
      </w:r>
      <w:r w:rsidR="00787FD2" w:rsidRPr="00E829F6">
        <w:rPr>
          <w:sz w:val="28"/>
          <w:szCs w:val="28"/>
        </w:rPr>
        <w:t xml:space="preserve"> </w:t>
      </w:r>
      <w:r w:rsidRPr="00E829F6">
        <w:rPr>
          <w:sz w:val="28"/>
          <w:szCs w:val="28"/>
        </w:rPr>
        <w:t xml:space="preserve">Sau khi nghe Văn phòng HĐND&amp;UBND thị xã và các ngành báo cáo tình hình các nội dung liên quan, ý kiến của các </w:t>
      </w:r>
      <w:r w:rsidR="006E7AFC" w:rsidRPr="00E829F6">
        <w:rPr>
          <w:sz w:val="28"/>
          <w:szCs w:val="28"/>
        </w:rPr>
        <w:t>thành viên tham dự</w:t>
      </w:r>
      <w:r w:rsidRPr="00E829F6">
        <w:rPr>
          <w:sz w:val="28"/>
          <w:szCs w:val="28"/>
        </w:rPr>
        <w:t xml:space="preserve">; Chủ tịch UBND thị xã </w:t>
      </w:r>
      <w:r w:rsidR="006E7AFC" w:rsidRPr="00E829F6">
        <w:rPr>
          <w:sz w:val="28"/>
          <w:szCs w:val="28"/>
        </w:rPr>
        <w:t>-Trần Úc kết luận</w:t>
      </w:r>
      <w:r w:rsidRPr="00E829F6">
        <w:rPr>
          <w:sz w:val="28"/>
          <w:szCs w:val="28"/>
        </w:rPr>
        <w:t xml:space="preserve"> như sau:</w:t>
      </w:r>
    </w:p>
    <w:p w:rsidR="00841821" w:rsidRPr="00E829F6" w:rsidRDefault="00841821" w:rsidP="005F70AF">
      <w:pPr>
        <w:shd w:val="clear" w:color="auto" w:fill="F9F9F9"/>
        <w:spacing w:before="120" w:after="120"/>
        <w:ind w:firstLine="720"/>
        <w:jc w:val="both"/>
        <w:rPr>
          <w:sz w:val="28"/>
          <w:szCs w:val="28"/>
        </w:rPr>
      </w:pPr>
      <w:r w:rsidRPr="00E829F6">
        <w:rPr>
          <w:sz w:val="28"/>
          <w:szCs w:val="28"/>
        </w:rPr>
        <w:t>1. Trường hợp ông Nguyễn Văn Hiền</w:t>
      </w:r>
      <w:r w:rsidR="00DD2B7C" w:rsidRPr="00E829F6">
        <w:rPr>
          <w:sz w:val="28"/>
          <w:szCs w:val="28"/>
        </w:rPr>
        <w:t>, bà Phan Thị Thanh Thảo</w:t>
      </w:r>
      <w:r w:rsidRPr="00E829F6">
        <w:rPr>
          <w:sz w:val="28"/>
          <w:szCs w:val="28"/>
        </w:rPr>
        <w:t xml:space="preserve">: </w:t>
      </w:r>
    </w:p>
    <w:p w:rsidR="00E068CD" w:rsidRPr="00E829F6" w:rsidRDefault="00841821" w:rsidP="00E829F6">
      <w:pPr>
        <w:spacing w:before="120" w:after="120"/>
        <w:ind w:firstLine="720"/>
        <w:jc w:val="both"/>
        <w:rPr>
          <w:sz w:val="28"/>
          <w:szCs w:val="28"/>
        </w:rPr>
      </w:pPr>
      <w:r w:rsidRPr="00E829F6">
        <w:rPr>
          <w:sz w:val="28"/>
          <w:szCs w:val="28"/>
        </w:rPr>
        <w:t>G</w:t>
      </w:r>
      <w:r w:rsidR="007F754C" w:rsidRPr="00E829F6">
        <w:rPr>
          <w:sz w:val="28"/>
          <w:szCs w:val="28"/>
        </w:rPr>
        <w:t>iao Trung</w:t>
      </w:r>
      <w:r w:rsidR="00896FC5" w:rsidRPr="00E829F6">
        <w:rPr>
          <w:sz w:val="28"/>
          <w:szCs w:val="28"/>
        </w:rPr>
        <w:t xml:space="preserve"> tâm Phát triển các Cụm CN-TM&amp;DV</w:t>
      </w:r>
      <w:r w:rsidR="00E068CD" w:rsidRPr="00E829F6">
        <w:rPr>
          <w:sz w:val="28"/>
          <w:szCs w:val="28"/>
        </w:rPr>
        <w:t>:</w:t>
      </w:r>
    </w:p>
    <w:p w:rsidR="00531CE3" w:rsidRPr="00E829F6" w:rsidRDefault="00E068CD" w:rsidP="00E829F6">
      <w:pPr>
        <w:spacing w:before="120" w:after="120"/>
        <w:ind w:firstLine="720"/>
        <w:jc w:val="both"/>
        <w:rPr>
          <w:sz w:val="28"/>
          <w:szCs w:val="28"/>
        </w:rPr>
      </w:pPr>
      <w:r w:rsidRPr="00E829F6">
        <w:rPr>
          <w:sz w:val="28"/>
          <w:szCs w:val="28"/>
        </w:rPr>
        <w:t>- C</w:t>
      </w:r>
      <w:r w:rsidR="007F754C" w:rsidRPr="00E829F6">
        <w:rPr>
          <w:sz w:val="28"/>
          <w:szCs w:val="28"/>
        </w:rPr>
        <w:t xml:space="preserve">hủ động </w:t>
      </w:r>
      <w:r w:rsidR="00896FC5" w:rsidRPr="00E829F6">
        <w:rPr>
          <w:sz w:val="28"/>
          <w:szCs w:val="28"/>
        </w:rPr>
        <w:t>rà soát lại quỹ đất tại Bãi tắm Hà My</w:t>
      </w:r>
      <w:r w:rsidRPr="00E829F6">
        <w:rPr>
          <w:sz w:val="28"/>
          <w:szCs w:val="28"/>
        </w:rPr>
        <w:t>, phường Điện Dương;</w:t>
      </w:r>
      <w:r w:rsidR="007F754C" w:rsidRPr="00E829F6">
        <w:rPr>
          <w:sz w:val="28"/>
          <w:szCs w:val="28"/>
        </w:rPr>
        <w:t xml:space="preserve"> đồng thời làm việc với Trung tâm Phát triển Quỹ đất tìm vị trí thích hợp tại Khu tái định cư của dự án Thiên đường Cổ Cò (Tập đoàn Tuần Châu)</w:t>
      </w:r>
      <w:r w:rsidRPr="00E829F6">
        <w:rPr>
          <w:sz w:val="28"/>
          <w:szCs w:val="28"/>
        </w:rPr>
        <w:t xml:space="preserve">; báo cáo kết quả </w:t>
      </w:r>
      <w:r w:rsidR="00531CE3" w:rsidRPr="00E829F6">
        <w:rPr>
          <w:sz w:val="28"/>
          <w:szCs w:val="28"/>
        </w:rPr>
        <w:t xml:space="preserve">UBND thị xã </w:t>
      </w:r>
      <w:r w:rsidR="00DD2B7C" w:rsidRPr="00E829F6">
        <w:rPr>
          <w:sz w:val="28"/>
          <w:szCs w:val="28"/>
        </w:rPr>
        <w:t xml:space="preserve">trước ngày 15/11/2015 </w:t>
      </w:r>
      <w:r w:rsidR="00531CE3" w:rsidRPr="00E829F6">
        <w:rPr>
          <w:sz w:val="28"/>
          <w:szCs w:val="28"/>
        </w:rPr>
        <w:t xml:space="preserve">để </w:t>
      </w:r>
      <w:r w:rsidR="00DD2B7C" w:rsidRPr="00E829F6">
        <w:rPr>
          <w:sz w:val="28"/>
          <w:szCs w:val="28"/>
        </w:rPr>
        <w:t xml:space="preserve">có hướng </w:t>
      </w:r>
      <w:r w:rsidR="00531CE3" w:rsidRPr="00E829F6">
        <w:rPr>
          <w:sz w:val="28"/>
          <w:szCs w:val="28"/>
        </w:rPr>
        <w:t>giải quyết bố trí vị trí đầu tư kinh doanh mới cho ông Nguyễn Văn Hiền, bà Phan Thị Thanh Thảo</w:t>
      </w:r>
      <w:r w:rsidR="00DD2B7C" w:rsidRPr="00E829F6">
        <w:rPr>
          <w:sz w:val="28"/>
          <w:szCs w:val="28"/>
        </w:rPr>
        <w:t xml:space="preserve"> (nếu có nhu cầu).</w:t>
      </w:r>
      <w:r w:rsidR="00531CE3" w:rsidRPr="00E829F6">
        <w:rPr>
          <w:sz w:val="28"/>
          <w:szCs w:val="28"/>
        </w:rPr>
        <w:t xml:space="preserve"> </w:t>
      </w:r>
    </w:p>
    <w:p w:rsidR="00531CE3" w:rsidRPr="00E829F6" w:rsidRDefault="00531CE3" w:rsidP="00E829F6">
      <w:pPr>
        <w:spacing w:before="120" w:after="120"/>
        <w:ind w:firstLine="720"/>
        <w:jc w:val="both"/>
        <w:rPr>
          <w:sz w:val="28"/>
          <w:szCs w:val="28"/>
        </w:rPr>
      </w:pPr>
      <w:r w:rsidRPr="00E829F6">
        <w:rPr>
          <w:sz w:val="28"/>
          <w:szCs w:val="28"/>
        </w:rPr>
        <w:t>- Làm việc với Phòng Tài chính - Kế hoạch để tham mưu UBND thị xã nguồn kinh phí hỗ trợ di dời tài sản trên đất của ông Nguyễn Văn Hiền và Phan Thị Thanh Thảo (theo khoản 2, Điều 3 Quyết định số 3311/QĐ-UBND ngày 15/5/2015 của UBND thị xã); báo cáo UBND thị xã trước ngày 15/11/2015.</w:t>
      </w:r>
    </w:p>
    <w:p w:rsidR="00896FC5" w:rsidRPr="00E829F6" w:rsidRDefault="00531CE3" w:rsidP="00E829F6">
      <w:pPr>
        <w:spacing w:before="120" w:after="120"/>
        <w:ind w:firstLine="720"/>
        <w:jc w:val="both"/>
        <w:rPr>
          <w:sz w:val="28"/>
          <w:szCs w:val="28"/>
        </w:rPr>
      </w:pPr>
      <w:r w:rsidRPr="00E829F6">
        <w:rPr>
          <w:sz w:val="28"/>
          <w:szCs w:val="28"/>
        </w:rPr>
        <w:t>- T</w:t>
      </w:r>
      <w:r w:rsidR="00E068CD" w:rsidRPr="00E829F6">
        <w:rPr>
          <w:sz w:val="28"/>
          <w:szCs w:val="28"/>
        </w:rPr>
        <w:t>ham mưu UBND thị xã tổ chức đối thoại với ông Nguyễn Văn Hiển, ông Nguyễn Văn Hiền, bà Phan Thị Thanh Thảo</w:t>
      </w:r>
      <w:r w:rsidRPr="00E829F6">
        <w:rPr>
          <w:sz w:val="28"/>
          <w:szCs w:val="28"/>
        </w:rPr>
        <w:t xml:space="preserve"> trước ngày 20/11/2015</w:t>
      </w:r>
      <w:r w:rsidR="007F754C" w:rsidRPr="00E829F6">
        <w:rPr>
          <w:sz w:val="28"/>
          <w:szCs w:val="28"/>
        </w:rPr>
        <w:t>.</w:t>
      </w:r>
      <w:r w:rsidRPr="00E829F6">
        <w:rPr>
          <w:sz w:val="28"/>
          <w:szCs w:val="28"/>
        </w:rPr>
        <w:t xml:space="preserve"> Sau đối thoại, </w:t>
      </w:r>
      <w:r w:rsidR="00E068CD" w:rsidRPr="00E829F6">
        <w:rPr>
          <w:sz w:val="28"/>
          <w:szCs w:val="28"/>
        </w:rPr>
        <w:t>tổ chức lập phương án hỗ trợ và triển khai các nội dung tiếp theo.</w:t>
      </w:r>
    </w:p>
    <w:p w:rsidR="00FB45FA" w:rsidRPr="00E829F6" w:rsidRDefault="00FB45FA" w:rsidP="00E829F6">
      <w:pPr>
        <w:spacing w:before="120" w:after="120"/>
        <w:ind w:firstLine="720"/>
        <w:jc w:val="both"/>
        <w:rPr>
          <w:sz w:val="28"/>
          <w:szCs w:val="28"/>
        </w:rPr>
      </w:pPr>
      <w:r w:rsidRPr="00E829F6">
        <w:rPr>
          <w:sz w:val="28"/>
          <w:szCs w:val="28"/>
        </w:rPr>
        <w:t xml:space="preserve">2. </w:t>
      </w:r>
      <w:r w:rsidR="00531CE3" w:rsidRPr="00E829F6">
        <w:rPr>
          <w:sz w:val="28"/>
          <w:szCs w:val="28"/>
        </w:rPr>
        <w:t xml:space="preserve">Trường hợp bà Phan Thị Hướng: </w:t>
      </w:r>
      <w:r w:rsidRPr="00E829F6">
        <w:rPr>
          <w:sz w:val="28"/>
          <w:szCs w:val="28"/>
        </w:rPr>
        <w:t>Thanh tra thị xã khẩn trương báo cáo kết quả tham mưu UBND thị xã ban hành lại Quyết định giải quyết khiếu nại của bà Phan Thị Hướng, địa chỉ: khối phố Giang Tắc, phường Điện Ngọc trước ngày 12/11/2015</w:t>
      </w:r>
      <w:r w:rsidR="00A71519" w:rsidRPr="00E829F6">
        <w:rPr>
          <w:sz w:val="28"/>
          <w:szCs w:val="28"/>
        </w:rPr>
        <w:t xml:space="preserve"> theo</w:t>
      </w:r>
      <w:r w:rsidR="00DF450C" w:rsidRPr="00E829F6">
        <w:rPr>
          <w:sz w:val="28"/>
          <w:szCs w:val="28"/>
        </w:rPr>
        <w:t xml:space="preserve"> Bản án phúc thẩm của Tòa án nhân dân tỉnh Quảng Nam</w:t>
      </w:r>
      <w:r w:rsidRPr="00E829F6">
        <w:rPr>
          <w:sz w:val="28"/>
          <w:szCs w:val="28"/>
        </w:rPr>
        <w:t xml:space="preserve"> (</w:t>
      </w:r>
      <w:r w:rsidR="00DF450C" w:rsidRPr="00E829F6">
        <w:rPr>
          <w:sz w:val="28"/>
          <w:szCs w:val="28"/>
        </w:rPr>
        <w:t xml:space="preserve">Nội dung này </w:t>
      </w:r>
      <w:r w:rsidRPr="00E829F6">
        <w:rPr>
          <w:sz w:val="28"/>
          <w:szCs w:val="28"/>
        </w:rPr>
        <w:t>đã giao nhiệm vụ cho đơn vị tại Công văn số</w:t>
      </w:r>
      <w:r w:rsidR="00121106" w:rsidRPr="00E829F6">
        <w:rPr>
          <w:sz w:val="28"/>
          <w:szCs w:val="28"/>
        </w:rPr>
        <w:t xml:space="preserve"> 932/UBND ngày 12/8/2015).</w:t>
      </w:r>
    </w:p>
    <w:p w:rsidR="00C505F2" w:rsidRPr="00E829F6" w:rsidRDefault="00FB45FA" w:rsidP="005F70AF">
      <w:pPr>
        <w:shd w:val="clear" w:color="auto" w:fill="F9F9F9"/>
        <w:spacing w:before="120" w:after="120"/>
        <w:ind w:firstLine="720"/>
        <w:jc w:val="both"/>
        <w:rPr>
          <w:sz w:val="28"/>
          <w:szCs w:val="28"/>
        </w:rPr>
      </w:pPr>
      <w:r w:rsidRPr="00E829F6">
        <w:rPr>
          <w:sz w:val="28"/>
          <w:szCs w:val="28"/>
        </w:rPr>
        <w:t>3</w:t>
      </w:r>
      <w:r w:rsidR="00E068CD" w:rsidRPr="00E829F6">
        <w:rPr>
          <w:sz w:val="28"/>
          <w:szCs w:val="28"/>
        </w:rPr>
        <w:t xml:space="preserve">. </w:t>
      </w:r>
      <w:r w:rsidR="00121106" w:rsidRPr="00E829F6">
        <w:rPr>
          <w:sz w:val="28"/>
          <w:szCs w:val="28"/>
        </w:rPr>
        <w:t>Về t</w:t>
      </w:r>
      <w:r w:rsidR="00C505F2" w:rsidRPr="00E829F6">
        <w:rPr>
          <w:sz w:val="28"/>
          <w:szCs w:val="28"/>
        </w:rPr>
        <w:t xml:space="preserve">hu hồi đất của Công ty </w:t>
      </w:r>
      <w:r w:rsidR="00121106" w:rsidRPr="00E829F6">
        <w:rPr>
          <w:sz w:val="28"/>
          <w:szCs w:val="28"/>
        </w:rPr>
        <w:t xml:space="preserve">TNHH </w:t>
      </w:r>
      <w:r w:rsidR="00C505F2" w:rsidRPr="00E829F6">
        <w:rPr>
          <w:sz w:val="28"/>
          <w:szCs w:val="28"/>
        </w:rPr>
        <w:t>Vĩnh Hải:</w:t>
      </w:r>
    </w:p>
    <w:p w:rsidR="00C505F2" w:rsidRPr="00E829F6" w:rsidRDefault="00C505F2" w:rsidP="005F70AF">
      <w:pPr>
        <w:shd w:val="clear" w:color="auto" w:fill="F9F9F9"/>
        <w:spacing w:before="120" w:after="120"/>
        <w:ind w:firstLine="720"/>
        <w:jc w:val="both"/>
        <w:rPr>
          <w:sz w:val="28"/>
          <w:szCs w:val="28"/>
        </w:rPr>
      </w:pPr>
      <w:r w:rsidRPr="00E829F6">
        <w:rPr>
          <w:sz w:val="28"/>
          <w:szCs w:val="28"/>
        </w:rPr>
        <w:t xml:space="preserve">- </w:t>
      </w:r>
      <w:r w:rsidR="00E068CD" w:rsidRPr="00E829F6">
        <w:rPr>
          <w:sz w:val="28"/>
          <w:szCs w:val="28"/>
        </w:rPr>
        <w:t>Giao</w:t>
      </w:r>
      <w:r w:rsidR="00CE4D27" w:rsidRPr="00E829F6">
        <w:rPr>
          <w:sz w:val="28"/>
          <w:szCs w:val="28"/>
        </w:rPr>
        <w:t xml:space="preserve"> Phòng Tài nguyên-Môi trường </w:t>
      </w:r>
      <w:r w:rsidR="00121106" w:rsidRPr="00E829F6">
        <w:rPr>
          <w:sz w:val="28"/>
          <w:szCs w:val="28"/>
        </w:rPr>
        <w:t xml:space="preserve">chủ trì, </w:t>
      </w:r>
      <w:r w:rsidR="00CE4D27" w:rsidRPr="00E829F6">
        <w:rPr>
          <w:sz w:val="28"/>
          <w:szCs w:val="28"/>
        </w:rPr>
        <w:t>phối hợp với UBND phường Vĩnh Điện khẩn trương</w:t>
      </w:r>
      <w:r w:rsidR="00121106" w:rsidRPr="00E829F6">
        <w:rPr>
          <w:sz w:val="28"/>
          <w:szCs w:val="28"/>
        </w:rPr>
        <w:t xml:space="preserve"> kiểm tra,</w:t>
      </w:r>
      <w:r w:rsidR="00CE4D27" w:rsidRPr="00E829F6">
        <w:rPr>
          <w:sz w:val="28"/>
          <w:szCs w:val="28"/>
        </w:rPr>
        <w:t xml:space="preserve"> đo đạc</w:t>
      </w:r>
      <w:r w:rsidR="00121106" w:rsidRPr="00E829F6">
        <w:rPr>
          <w:sz w:val="28"/>
          <w:szCs w:val="28"/>
        </w:rPr>
        <w:t xml:space="preserve">, lập thủ tục tham mưu UBND thị xã trình UBND tỉnh thu hồi đất đã cho thuê đối với Công ty theo đúng quy định pháp luật (Nội dung này đã giao cho đơn vị tại Công văn số 1258/UBND ngày 14/10/2015). Hồ sơ trình UBND thị xã: </w:t>
      </w:r>
      <w:r w:rsidRPr="00E829F6">
        <w:rPr>
          <w:sz w:val="28"/>
          <w:szCs w:val="28"/>
        </w:rPr>
        <w:t>chậm nhất</w:t>
      </w:r>
      <w:r w:rsidR="00121106" w:rsidRPr="00E829F6">
        <w:rPr>
          <w:sz w:val="28"/>
          <w:szCs w:val="28"/>
        </w:rPr>
        <w:t xml:space="preserve"> là</w:t>
      </w:r>
      <w:r w:rsidRPr="00E829F6">
        <w:rPr>
          <w:sz w:val="28"/>
          <w:szCs w:val="28"/>
        </w:rPr>
        <w:t xml:space="preserve"> vào ngày 06/11/2015</w:t>
      </w:r>
      <w:r w:rsidR="00121106" w:rsidRPr="00E829F6">
        <w:rPr>
          <w:sz w:val="28"/>
          <w:szCs w:val="28"/>
        </w:rPr>
        <w:t>.</w:t>
      </w:r>
      <w:r w:rsidR="00CE4D27" w:rsidRPr="00E829F6">
        <w:rPr>
          <w:sz w:val="28"/>
          <w:szCs w:val="28"/>
        </w:rPr>
        <w:t xml:space="preserve"> </w:t>
      </w:r>
    </w:p>
    <w:p w:rsidR="00E068CD" w:rsidRPr="00E829F6" w:rsidRDefault="00C505F2" w:rsidP="005F70AF">
      <w:pPr>
        <w:shd w:val="clear" w:color="auto" w:fill="F9F9F9"/>
        <w:spacing w:before="120" w:after="120"/>
        <w:ind w:firstLine="720"/>
        <w:jc w:val="both"/>
        <w:rPr>
          <w:sz w:val="28"/>
          <w:szCs w:val="28"/>
        </w:rPr>
      </w:pPr>
      <w:r w:rsidRPr="00E829F6">
        <w:rPr>
          <w:sz w:val="28"/>
          <w:szCs w:val="28"/>
        </w:rPr>
        <w:t xml:space="preserve">- </w:t>
      </w:r>
      <w:r w:rsidR="00CE4D27" w:rsidRPr="00E829F6">
        <w:rPr>
          <w:sz w:val="28"/>
          <w:szCs w:val="28"/>
        </w:rPr>
        <w:t xml:space="preserve">Giao </w:t>
      </w:r>
      <w:r w:rsidR="00121106" w:rsidRPr="00E829F6">
        <w:rPr>
          <w:sz w:val="28"/>
          <w:szCs w:val="28"/>
        </w:rPr>
        <w:t xml:space="preserve">trách nhiệm </w:t>
      </w:r>
      <w:r w:rsidR="00CE4D27" w:rsidRPr="00E829F6">
        <w:rPr>
          <w:sz w:val="28"/>
          <w:szCs w:val="28"/>
        </w:rPr>
        <w:t xml:space="preserve">UBND phường Vĩnh Điện tổ chức lập phương án bồi thường, hỗ trợ đối với Công ty và đấu giá diện tích đất </w:t>
      </w:r>
      <w:r w:rsidR="00121106" w:rsidRPr="00E829F6">
        <w:rPr>
          <w:sz w:val="28"/>
          <w:szCs w:val="28"/>
        </w:rPr>
        <w:t xml:space="preserve">trên </w:t>
      </w:r>
      <w:r w:rsidR="00BD3877" w:rsidRPr="00E829F6">
        <w:rPr>
          <w:sz w:val="28"/>
          <w:szCs w:val="28"/>
        </w:rPr>
        <w:t>theo đúng quy định pháp luật (</w:t>
      </w:r>
      <w:r w:rsidR="00121106" w:rsidRPr="00E829F6">
        <w:rPr>
          <w:sz w:val="28"/>
          <w:szCs w:val="28"/>
        </w:rPr>
        <w:t xml:space="preserve">sau khi có quyết định thu hồi đất của </w:t>
      </w:r>
      <w:r w:rsidR="005F70AF" w:rsidRPr="00E829F6">
        <w:rPr>
          <w:sz w:val="28"/>
          <w:szCs w:val="28"/>
        </w:rPr>
        <w:t>cấp thẩm quyền</w:t>
      </w:r>
      <w:r w:rsidR="00BD3877" w:rsidRPr="00E829F6">
        <w:rPr>
          <w:sz w:val="28"/>
          <w:szCs w:val="28"/>
        </w:rPr>
        <w:t>)</w:t>
      </w:r>
      <w:r w:rsidR="00CE4D27" w:rsidRPr="00E829F6">
        <w:rPr>
          <w:sz w:val="28"/>
          <w:szCs w:val="28"/>
        </w:rPr>
        <w:t>.</w:t>
      </w:r>
      <w:r w:rsidRPr="00E829F6">
        <w:rPr>
          <w:sz w:val="28"/>
          <w:szCs w:val="28"/>
        </w:rPr>
        <w:t xml:space="preserve"> </w:t>
      </w:r>
      <w:r w:rsidR="00934DC1" w:rsidRPr="00E829F6">
        <w:rPr>
          <w:sz w:val="28"/>
          <w:szCs w:val="28"/>
        </w:rPr>
        <w:t>Giao</w:t>
      </w:r>
      <w:r w:rsidR="007139D0" w:rsidRPr="00E829F6">
        <w:rPr>
          <w:sz w:val="28"/>
          <w:szCs w:val="28"/>
        </w:rPr>
        <w:t xml:space="preserve"> </w:t>
      </w:r>
      <w:r w:rsidRPr="00E829F6">
        <w:rPr>
          <w:sz w:val="28"/>
          <w:szCs w:val="28"/>
        </w:rPr>
        <w:t>Phòng Tài nguyên</w:t>
      </w:r>
      <w:r w:rsidR="007139D0" w:rsidRPr="00E829F6">
        <w:rPr>
          <w:sz w:val="28"/>
          <w:szCs w:val="28"/>
        </w:rPr>
        <w:t xml:space="preserve"> - </w:t>
      </w:r>
      <w:r w:rsidR="007139D0" w:rsidRPr="00E829F6">
        <w:rPr>
          <w:sz w:val="28"/>
          <w:szCs w:val="28"/>
        </w:rPr>
        <w:lastRenderedPageBreak/>
        <w:t>Môi trường hướng dẫn UBND phường Vĩnh Điện trong việc thực hiện các nội dung trên.</w:t>
      </w:r>
    </w:p>
    <w:p w:rsidR="00B97B9E" w:rsidRPr="00E829F6" w:rsidRDefault="006F1591" w:rsidP="00B97B9E">
      <w:pPr>
        <w:shd w:val="clear" w:color="auto" w:fill="F9F9F9"/>
        <w:spacing w:before="120" w:after="120"/>
        <w:ind w:firstLine="720"/>
        <w:jc w:val="both"/>
        <w:rPr>
          <w:sz w:val="28"/>
          <w:szCs w:val="28"/>
        </w:rPr>
      </w:pPr>
      <w:r w:rsidRPr="00E829F6">
        <w:rPr>
          <w:sz w:val="28"/>
          <w:szCs w:val="28"/>
        </w:rPr>
        <w:t>4</w:t>
      </w:r>
      <w:r w:rsidR="00934DC1" w:rsidRPr="00E829F6">
        <w:rPr>
          <w:sz w:val="28"/>
          <w:szCs w:val="28"/>
        </w:rPr>
        <w:t>. Đề nghị</w:t>
      </w:r>
      <w:r w:rsidR="00B97B9E" w:rsidRPr="00E829F6">
        <w:rPr>
          <w:sz w:val="28"/>
          <w:szCs w:val="28"/>
        </w:rPr>
        <w:t xml:space="preserve"> Phó Chủ tịch UBND thị xã Phan Minh Dũng chủ trì đối thoại với các hộ trước đây kinh doanh tại Bãi tắm Hà My</w:t>
      </w:r>
      <w:r w:rsidR="00725C3E" w:rsidRPr="00E829F6">
        <w:rPr>
          <w:sz w:val="28"/>
          <w:szCs w:val="28"/>
        </w:rPr>
        <w:t xml:space="preserve"> (</w:t>
      </w:r>
      <w:r w:rsidR="00B97B9E" w:rsidRPr="00E829F6">
        <w:rPr>
          <w:sz w:val="28"/>
          <w:szCs w:val="28"/>
        </w:rPr>
        <w:t xml:space="preserve">có đơn kiến nghị </w:t>
      </w:r>
      <w:r w:rsidR="00BD3877" w:rsidRPr="00E829F6">
        <w:rPr>
          <w:sz w:val="28"/>
          <w:szCs w:val="28"/>
        </w:rPr>
        <w:t>gửi</w:t>
      </w:r>
      <w:r w:rsidR="00B97B9E" w:rsidRPr="00E829F6">
        <w:rPr>
          <w:sz w:val="28"/>
          <w:szCs w:val="28"/>
        </w:rPr>
        <w:t xml:space="preserve"> UBND thị xã</w:t>
      </w:r>
      <w:r w:rsidR="00725C3E" w:rsidRPr="00E829F6">
        <w:rPr>
          <w:sz w:val="28"/>
          <w:szCs w:val="28"/>
        </w:rPr>
        <w:t>)</w:t>
      </w:r>
      <w:r w:rsidR="00B97B9E" w:rsidRPr="00E829F6">
        <w:rPr>
          <w:sz w:val="28"/>
          <w:szCs w:val="28"/>
        </w:rPr>
        <w:t>.</w:t>
      </w:r>
    </w:p>
    <w:p w:rsidR="00B97B9E" w:rsidRPr="00E829F6" w:rsidRDefault="006F1591" w:rsidP="00B97B9E">
      <w:pPr>
        <w:shd w:val="clear" w:color="auto" w:fill="F9F9F9"/>
        <w:spacing w:before="120" w:after="120"/>
        <w:ind w:firstLine="720"/>
        <w:jc w:val="both"/>
        <w:rPr>
          <w:sz w:val="28"/>
          <w:szCs w:val="28"/>
        </w:rPr>
      </w:pPr>
      <w:r w:rsidRPr="00E829F6">
        <w:rPr>
          <w:sz w:val="28"/>
          <w:szCs w:val="28"/>
        </w:rPr>
        <w:t>5</w:t>
      </w:r>
      <w:r w:rsidR="00934DC1" w:rsidRPr="00E829F6">
        <w:rPr>
          <w:sz w:val="28"/>
          <w:szCs w:val="28"/>
        </w:rPr>
        <w:t>. Đề nghị</w:t>
      </w:r>
      <w:r w:rsidR="00B97B9E" w:rsidRPr="00E829F6">
        <w:rPr>
          <w:sz w:val="28"/>
          <w:szCs w:val="28"/>
        </w:rPr>
        <w:t xml:space="preserve"> Phó Chủ tịch UBND thị xã Nguyễn Đạt:</w:t>
      </w:r>
    </w:p>
    <w:p w:rsidR="00B97B9E" w:rsidRPr="00E829F6" w:rsidRDefault="00B97B9E" w:rsidP="00B97B9E">
      <w:pPr>
        <w:shd w:val="clear" w:color="auto" w:fill="F9F9F9"/>
        <w:spacing w:before="120" w:after="120"/>
        <w:ind w:firstLine="720"/>
        <w:jc w:val="both"/>
        <w:rPr>
          <w:sz w:val="28"/>
          <w:szCs w:val="28"/>
        </w:rPr>
      </w:pPr>
      <w:r w:rsidRPr="00E829F6">
        <w:rPr>
          <w:sz w:val="28"/>
          <w:szCs w:val="28"/>
        </w:rPr>
        <w:t xml:space="preserve">- Trực tiếp chỉ đạo việc </w:t>
      </w:r>
      <w:r w:rsidR="00931EE2" w:rsidRPr="00E829F6">
        <w:rPr>
          <w:sz w:val="28"/>
          <w:szCs w:val="28"/>
        </w:rPr>
        <w:t xml:space="preserve">tiếp </w:t>
      </w:r>
      <w:r w:rsidRPr="00E829F6">
        <w:rPr>
          <w:sz w:val="28"/>
          <w:szCs w:val="28"/>
        </w:rPr>
        <w:t xml:space="preserve">nhận nhiệm vụ chủ đầu tư phần khối lượng còn lại chưa thực hiện của dự án đầu tư xây dựng công trình Đường vào Cụm công nghiệp Trảng Nhật </w:t>
      </w:r>
      <w:r w:rsidR="00931EE2" w:rsidRPr="00E829F6">
        <w:rPr>
          <w:sz w:val="28"/>
          <w:szCs w:val="28"/>
        </w:rPr>
        <w:t xml:space="preserve">được chuyển giao </w:t>
      </w:r>
      <w:r w:rsidRPr="00E829F6">
        <w:rPr>
          <w:sz w:val="28"/>
          <w:szCs w:val="28"/>
        </w:rPr>
        <w:t xml:space="preserve">từ Công ty TNHH Một thành viên Đầu tư và Phát triển Kỳ Hà </w:t>
      </w:r>
      <w:r w:rsidR="00B87C81" w:rsidRPr="00E829F6">
        <w:rPr>
          <w:sz w:val="28"/>
          <w:szCs w:val="28"/>
        </w:rPr>
        <w:t xml:space="preserve">- </w:t>
      </w:r>
      <w:r w:rsidRPr="00E829F6">
        <w:rPr>
          <w:sz w:val="28"/>
          <w:szCs w:val="28"/>
        </w:rPr>
        <w:t xml:space="preserve">Chu Lai Quảng Nam sang UBND thị xã. Trong đó chú trọng tổng rà soát lại công tác giải phóng mặt bằng và số lô đất còn lại chưa thực hiện đấu giá hoặc chưa bố trí tái định cư </w:t>
      </w:r>
      <w:r w:rsidR="00931EE2" w:rsidRPr="00E829F6">
        <w:rPr>
          <w:sz w:val="28"/>
          <w:szCs w:val="28"/>
        </w:rPr>
        <w:t xml:space="preserve">trước khi </w:t>
      </w:r>
      <w:r w:rsidR="00D9748E" w:rsidRPr="00E829F6">
        <w:rPr>
          <w:sz w:val="28"/>
          <w:szCs w:val="28"/>
        </w:rPr>
        <w:t>tiếp nhận</w:t>
      </w:r>
      <w:r w:rsidR="00931EE2" w:rsidRPr="00E829F6">
        <w:rPr>
          <w:sz w:val="28"/>
          <w:szCs w:val="28"/>
        </w:rPr>
        <w:t>.</w:t>
      </w:r>
    </w:p>
    <w:p w:rsidR="00A71519" w:rsidRPr="00E829F6" w:rsidRDefault="00A71519" w:rsidP="00A71519">
      <w:pPr>
        <w:shd w:val="clear" w:color="auto" w:fill="F9F9F9"/>
        <w:spacing w:before="120" w:after="120"/>
        <w:ind w:firstLine="720"/>
        <w:jc w:val="both"/>
        <w:rPr>
          <w:sz w:val="28"/>
          <w:szCs w:val="28"/>
        </w:rPr>
      </w:pPr>
      <w:r w:rsidRPr="00E829F6">
        <w:rPr>
          <w:sz w:val="28"/>
          <w:szCs w:val="28"/>
        </w:rPr>
        <w:t xml:space="preserve">- Trực tiếp chỉ đạo và điều hành </w:t>
      </w:r>
      <w:r w:rsidR="00E829F6" w:rsidRPr="00E829F6">
        <w:rPr>
          <w:sz w:val="28"/>
          <w:szCs w:val="28"/>
        </w:rPr>
        <w:t xml:space="preserve">phần </w:t>
      </w:r>
      <w:r w:rsidRPr="00E829F6">
        <w:rPr>
          <w:sz w:val="28"/>
          <w:szCs w:val="28"/>
        </w:rPr>
        <w:t>việc</w:t>
      </w:r>
      <w:r w:rsidR="00E829F6" w:rsidRPr="00E829F6">
        <w:rPr>
          <w:sz w:val="28"/>
          <w:szCs w:val="28"/>
        </w:rPr>
        <w:t xml:space="preserve"> còn lại về giải phóng mặt bằng và thi công</w:t>
      </w:r>
      <w:r w:rsidRPr="00E829F6">
        <w:rPr>
          <w:sz w:val="28"/>
          <w:szCs w:val="28"/>
        </w:rPr>
        <w:t xml:space="preserve"> xây dựng </w:t>
      </w:r>
      <w:r w:rsidR="00E829F6" w:rsidRPr="00E829F6">
        <w:rPr>
          <w:sz w:val="28"/>
          <w:szCs w:val="28"/>
        </w:rPr>
        <w:t xml:space="preserve">công trình </w:t>
      </w:r>
      <w:r w:rsidRPr="00E829F6">
        <w:rPr>
          <w:sz w:val="28"/>
          <w:szCs w:val="28"/>
        </w:rPr>
        <w:t>tại bãi tắm Hà My,</w:t>
      </w:r>
      <w:r w:rsidR="00787FD2" w:rsidRPr="00E829F6">
        <w:rPr>
          <w:sz w:val="28"/>
          <w:szCs w:val="28"/>
        </w:rPr>
        <w:t xml:space="preserve"> phường Điện Dương;</w:t>
      </w:r>
      <w:r w:rsidRPr="00E829F6">
        <w:rPr>
          <w:sz w:val="28"/>
          <w:szCs w:val="28"/>
        </w:rPr>
        <w:t xml:space="preserve"> Bãi tắm Viêm Đông</w:t>
      </w:r>
      <w:r w:rsidR="00787FD2" w:rsidRPr="00E829F6">
        <w:rPr>
          <w:sz w:val="28"/>
          <w:szCs w:val="28"/>
        </w:rPr>
        <w:t>, phường Điện Ngọc</w:t>
      </w:r>
      <w:r w:rsidRPr="00E829F6">
        <w:rPr>
          <w:sz w:val="28"/>
          <w:szCs w:val="28"/>
        </w:rPr>
        <w:t xml:space="preserve"> </w:t>
      </w:r>
      <w:r w:rsidR="00E829F6" w:rsidRPr="00E829F6">
        <w:rPr>
          <w:sz w:val="28"/>
          <w:szCs w:val="28"/>
        </w:rPr>
        <w:t>(Trung tâm Phát triển các Cụm CN-TM&amp;DV quản lý)</w:t>
      </w:r>
      <w:r w:rsidR="00787FD2" w:rsidRPr="00E829F6">
        <w:rPr>
          <w:sz w:val="28"/>
          <w:szCs w:val="28"/>
        </w:rPr>
        <w:t>.</w:t>
      </w:r>
    </w:p>
    <w:p w:rsidR="00B97B9E" w:rsidRPr="00E829F6" w:rsidRDefault="00B97B9E" w:rsidP="00A71519">
      <w:pPr>
        <w:shd w:val="clear" w:color="auto" w:fill="F9F9F9"/>
        <w:spacing w:before="120" w:after="120"/>
        <w:ind w:firstLine="720"/>
        <w:jc w:val="both"/>
        <w:rPr>
          <w:sz w:val="28"/>
          <w:szCs w:val="28"/>
        </w:rPr>
      </w:pPr>
      <w:r w:rsidRPr="00E829F6">
        <w:rPr>
          <w:sz w:val="28"/>
          <w:szCs w:val="28"/>
        </w:rPr>
        <w:t xml:space="preserve">- </w:t>
      </w:r>
      <w:r w:rsidR="00A73A35" w:rsidRPr="00E829F6">
        <w:rPr>
          <w:sz w:val="28"/>
          <w:szCs w:val="28"/>
        </w:rPr>
        <w:t>Kiểm tra, rà soát lại việc triển khai thực hiện chủ trương thành lập Tổ kiểm tra quy tắc đô thị đối với 07 phường trên địa bàn thị xã (theo Thông báo số</w:t>
      </w:r>
      <w:r w:rsidR="006F1591" w:rsidRPr="00E829F6">
        <w:rPr>
          <w:sz w:val="28"/>
          <w:szCs w:val="28"/>
        </w:rPr>
        <w:t xml:space="preserve"> 437/TB-UBND ngày 09/9/2015 của UBND thị xã về Kết luận của đồng chí Trần Úc - Chủ tịch UBND thị xã</w:t>
      </w:r>
      <w:r w:rsidR="00BD3877" w:rsidRPr="00E829F6">
        <w:rPr>
          <w:sz w:val="28"/>
          <w:szCs w:val="28"/>
        </w:rPr>
        <w:t xml:space="preserve"> </w:t>
      </w:r>
      <w:r w:rsidR="006F1591" w:rsidRPr="00E829F6">
        <w:rPr>
          <w:sz w:val="28"/>
          <w:szCs w:val="28"/>
        </w:rPr>
        <w:t>tại cuộc họp bàn về biên chế cán bộ và công tác quản lý trật tự xây dựng đô thị đối với 07 phường trên địa bàn thị xã).</w:t>
      </w:r>
    </w:p>
    <w:p w:rsidR="00B97B9E" w:rsidRPr="00E829F6" w:rsidRDefault="00B97B9E" w:rsidP="00FA2849">
      <w:pPr>
        <w:shd w:val="clear" w:color="auto" w:fill="F9F9F9"/>
        <w:spacing w:before="120" w:after="120"/>
        <w:ind w:firstLine="720"/>
        <w:jc w:val="both"/>
        <w:rPr>
          <w:sz w:val="28"/>
          <w:szCs w:val="28"/>
        </w:rPr>
      </w:pPr>
      <w:r w:rsidRPr="00E829F6">
        <w:rPr>
          <w:sz w:val="28"/>
          <w:szCs w:val="28"/>
        </w:rPr>
        <w:t xml:space="preserve">- </w:t>
      </w:r>
      <w:r w:rsidR="00FA2849" w:rsidRPr="00E829F6">
        <w:rPr>
          <w:sz w:val="28"/>
          <w:szCs w:val="28"/>
        </w:rPr>
        <w:t>Trực tiếp c</w:t>
      </w:r>
      <w:r w:rsidRPr="00E829F6">
        <w:rPr>
          <w:sz w:val="28"/>
          <w:szCs w:val="28"/>
        </w:rPr>
        <w:t xml:space="preserve">hỉ đạo </w:t>
      </w:r>
      <w:r w:rsidR="000B2B1A" w:rsidRPr="00E829F6">
        <w:rPr>
          <w:sz w:val="28"/>
          <w:szCs w:val="28"/>
        </w:rPr>
        <w:t xml:space="preserve">giải quyết vướng mắc </w:t>
      </w:r>
      <w:r w:rsidR="00E829F6" w:rsidRPr="00E829F6">
        <w:rPr>
          <w:sz w:val="28"/>
          <w:szCs w:val="28"/>
        </w:rPr>
        <w:t xml:space="preserve">về giải phóng mặt bằng </w:t>
      </w:r>
      <w:r w:rsidR="000B2B1A" w:rsidRPr="00E829F6">
        <w:rPr>
          <w:sz w:val="28"/>
          <w:szCs w:val="28"/>
        </w:rPr>
        <w:t xml:space="preserve">các công trình đầu tư, nâng cấp lưới điện </w:t>
      </w:r>
      <w:r w:rsidR="00FA2849" w:rsidRPr="00E829F6">
        <w:rPr>
          <w:sz w:val="28"/>
          <w:szCs w:val="28"/>
        </w:rPr>
        <w:t>tại hai xã</w:t>
      </w:r>
      <w:r w:rsidR="006F1591" w:rsidRPr="00E829F6">
        <w:rPr>
          <w:sz w:val="28"/>
          <w:szCs w:val="28"/>
        </w:rPr>
        <w:t>:</w:t>
      </w:r>
      <w:r w:rsidR="00FA2849" w:rsidRPr="00E829F6">
        <w:rPr>
          <w:sz w:val="28"/>
          <w:szCs w:val="28"/>
        </w:rPr>
        <w:t xml:space="preserve"> </w:t>
      </w:r>
      <w:r w:rsidRPr="00E829F6">
        <w:rPr>
          <w:sz w:val="28"/>
          <w:szCs w:val="28"/>
        </w:rPr>
        <w:t>Điện Hòa</w:t>
      </w:r>
      <w:r w:rsidR="00FA2849" w:rsidRPr="00E829F6">
        <w:rPr>
          <w:sz w:val="28"/>
          <w:szCs w:val="28"/>
        </w:rPr>
        <w:t xml:space="preserve"> và</w:t>
      </w:r>
      <w:r w:rsidRPr="00E829F6">
        <w:rPr>
          <w:sz w:val="28"/>
          <w:szCs w:val="28"/>
        </w:rPr>
        <w:t xml:space="preserve"> Điện Tiến.</w:t>
      </w:r>
    </w:p>
    <w:p w:rsidR="00FA2849" w:rsidRPr="00E829F6" w:rsidRDefault="00E829F6" w:rsidP="005F70AF">
      <w:pPr>
        <w:shd w:val="clear" w:color="auto" w:fill="F9F9F9"/>
        <w:spacing w:before="120" w:after="120"/>
        <w:ind w:firstLine="720"/>
        <w:jc w:val="both"/>
        <w:rPr>
          <w:sz w:val="28"/>
          <w:szCs w:val="28"/>
        </w:rPr>
      </w:pPr>
      <w:r w:rsidRPr="00E829F6">
        <w:rPr>
          <w:sz w:val="28"/>
          <w:szCs w:val="28"/>
        </w:rPr>
        <w:t>6</w:t>
      </w:r>
      <w:r w:rsidR="004E781F" w:rsidRPr="00E829F6">
        <w:rPr>
          <w:sz w:val="28"/>
          <w:szCs w:val="28"/>
        </w:rPr>
        <w:t xml:space="preserve">. Giao Phòng Quản lý đô thị tham mưu UBND thị xã làm việc với Ban Quản lý </w:t>
      </w:r>
      <w:r w:rsidR="00FA2849" w:rsidRPr="00E829F6">
        <w:rPr>
          <w:sz w:val="28"/>
          <w:szCs w:val="28"/>
        </w:rPr>
        <w:t xml:space="preserve">Phát triển </w:t>
      </w:r>
      <w:r w:rsidR="004E781F" w:rsidRPr="00E829F6">
        <w:rPr>
          <w:sz w:val="28"/>
          <w:szCs w:val="28"/>
        </w:rPr>
        <w:t xml:space="preserve">đô thị mới Điện Nam - Điện Ngọc </w:t>
      </w:r>
      <w:r w:rsidR="00FA2849" w:rsidRPr="00E829F6">
        <w:rPr>
          <w:sz w:val="28"/>
          <w:szCs w:val="28"/>
        </w:rPr>
        <w:t xml:space="preserve">trước ngày 15/11/2015 </w:t>
      </w:r>
      <w:r w:rsidR="004E781F" w:rsidRPr="00E829F6">
        <w:rPr>
          <w:sz w:val="28"/>
          <w:szCs w:val="28"/>
        </w:rPr>
        <w:t xml:space="preserve">về quy hoạch phía Tây đường ĐT607, </w:t>
      </w:r>
      <w:r w:rsidR="00FA2849" w:rsidRPr="00E829F6">
        <w:rPr>
          <w:sz w:val="28"/>
          <w:szCs w:val="28"/>
        </w:rPr>
        <w:t xml:space="preserve">định hướng quy hoạch xây dựng đối với phần diện tích </w:t>
      </w:r>
      <w:r w:rsidR="000B2B1A" w:rsidRPr="00E829F6">
        <w:rPr>
          <w:sz w:val="28"/>
          <w:szCs w:val="28"/>
        </w:rPr>
        <w:t xml:space="preserve">đất đã thu hồi của Hợp tác xã vật liệu xây dựng 1/5 Điện Ngọc (tại thửa đất số 11, tờ bản đồ số 8, diện tích 13.370m2). </w:t>
      </w:r>
    </w:p>
    <w:p w:rsidR="005F70AF" w:rsidRPr="00E829F6" w:rsidRDefault="00E829F6" w:rsidP="005F70AF">
      <w:pPr>
        <w:shd w:val="clear" w:color="auto" w:fill="F9F9F9"/>
        <w:spacing w:before="120" w:after="120"/>
        <w:ind w:firstLine="720"/>
        <w:jc w:val="both"/>
        <w:rPr>
          <w:sz w:val="28"/>
          <w:szCs w:val="28"/>
        </w:rPr>
      </w:pPr>
      <w:r w:rsidRPr="00E829F6">
        <w:rPr>
          <w:sz w:val="28"/>
          <w:szCs w:val="28"/>
        </w:rPr>
        <w:t>7</w:t>
      </w:r>
      <w:r w:rsidR="008D7699" w:rsidRPr="00E829F6">
        <w:rPr>
          <w:sz w:val="28"/>
          <w:szCs w:val="28"/>
        </w:rPr>
        <w:t xml:space="preserve">. Giao Phòng Kinh tế </w:t>
      </w:r>
      <w:r w:rsidR="00725C3E" w:rsidRPr="00E829F6">
        <w:rPr>
          <w:sz w:val="28"/>
          <w:szCs w:val="28"/>
        </w:rPr>
        <w:t xml:space="preserve">xây dựng, </w:t>
      </w:r>
      <w:r w:rsidR="00006FE1" w:rsidRPr="00E829F6">
        <w:rPr>
          <w:sz w:val="28"/>
          <w:szCs w:val="28"/>
        </w:rPr>
        <w:t xml:space="preserve">tham mưu UBND thị xã </w:t>
      </w:r>
      <w:r w:rsidR="006F1591" w:rsidRPr="00E829F6">
        <w:rPr>
          <w:sz w:val="28"/>
          <w:szCs w:val="28"/>
        </w:rPr>
        <w:t xml:space="preserve">ban hành </w:t>
      </w:r>
      <w:r w:rsidR="00006FE1" w:rsidRPr="00E829F6">
        <w:rPr>
          <w:sz w:val="28"/>
          <w:szCs w:val="28"/>
        </w:rPr>
        <w:t>kế hoạch làm việc, tiếp đón Đoàn Trung ương về kiểm tra, công nhận thị xã nông thôn mới (</w:t>
      </w:r>
      <w:r w:rsidR="006F1591" w:rsidRPr="00E829F6">
        <w:rPr>
          <w:sz w:val="28"/>
          <w:szCs w:val="28"/>
        </w:rPr>
        <w:t>kèm theo</w:t>
      </w:r>
      <w:r w:rsidR="00006FE1" w:rsidRPr="00E829F6">
        <w:rPr>
          <w:sz w:val="28"/>
          <w:szCs w:val="28"/>
        </w:rPr>
        <w:t xml:space="preserve"> </w:t>
      </w:r>
      <w:r w:rsidR="00725C3E" w:rsidRPr="00E829F6">
        <w:rPr>
          <w:sz w:val="28"/>
          <w:szCs w:val="28"/>
        </w:rPr>
        <w:t xml:space="preserve">bảng </w:t>
      </w:r>
      <w:r w:rsidR="00006FE1" w:rsidRPr="00E829F6">
        <w:rPr>
          <w:sz w:val="28"/>
          <w:szCs w:val="28"/>
        </w:rPr>
        <w:t>dự trù kinh phí</w:t>
      </w:r>
      <w:r w:rsidR="00725C3E" w:rsidRPr="00E829F6">
        <w:rPr>
          <w:sz w:val="28"/>
          <w:szCs w:val="28"/>
        </w:rPr>
        <w:t xml:space="preserve"> chi tiết</w:t>
      </w:r>
      <w:r w:rsidR="00006FE1" w:rsidRPr="00E829F6">
        <w:rPr>
          <w:sz w:val="28"/>
          <w:szCs w:val="28"/>
        </w:rPr>
        <w:t xml:space="preserve">). </w:t>
      </w:r>
    </w:p>
    <w:p w:rsidR="006B3E7F" w:rsidRPr="00E829F6" w:rsidRDefault="006B3E7F" w:rsidP="006B3E7F">
      <w:pPr>
        <w:pStyle w:val="BodyTextIndent"/>
        <w:spacing w:beforeLines="80" w:before="192" w:afterLines="80" w:after="192"/>
        <w:rPr>
          <w:rFonts w:ascii="Times New Roman" w:hAnsi="Times New Roman"/>
          <w:szCs w:val="28"/>
        </w:rPr>
      </w:pPr>
      <w:r w:rsidRPr="00E829F6">
        <w:rPr>
          <w:rFonts w:ascii="Times New Roman" w:hAnsi="Times New Roman"/>
          <w:noProof/>
          <w:szCs w:val="28"/>
        </w:rPr>
        <mc:AlternateContent>
          <mc:Choice Requires="wps">
            <w:drawing>
              <wp:anchor distT="0" distB="0" distL="114300" distR="114300" simplePos="0" relativeHeight="251663360" behindDoc="0" locked="0" layoutInCell="1" allowOverlap="1" wp14:anchorId="6B7B0EFD" wp14:editId="6AFAF685">
                <wp:simplePos x="0" y="0"/>
                <wp:positionH relativeFrom="column">
                  <wp:posOffset>4044315</wp:posOffset>
                </wp:positionH>
                <wp:positionV relativeFrom="paragraph">
                  <wp:posOffset>661035</wp:posOffset>
                </wp:positionV>
                <wp:extent cx="2400300" cy="17716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E7F" w:rsidRPr="007A58D4" w:rsidRDefault="006B3E7F" w:rsidP="006B3E7F">
                            <w:pPr>
                              <w:jc w:val="center"/>
                              <w:rPr>
                                <w:b/>
                                <w:sz w:val="26"/>
                                <w:szCs w:val="26"/>
                              </w:rPr>
                            </w:pPr>
                            <w:r w:rsidRPr="007A58D4">
                              <w:rPr>
                                <w:b/>
                                <w:sz w:val="26"/>
                                <w:szCs w:val="26"/>
                              </w:rPr>
                              <w:t>TL. CHỦ TỊCH</w:t>
                            </w:r>
                          </w:p>
                          <w:p w:rsidR="006B3E7F" w:rsidRPr="007A58D4" w:rsidRDefault="006B3E7F" w:rsidP="006B3E7F">
                            <w:pPr>
                              <w:jc w:val="center"/>
                              <w:rPr>
                                <w:b/>
                                <w:sz w:val="26"/>
                                <w:szCs w:val="26"/>
                              </w:rPr>
                            </w:pPr>
                            <w:r w:rsidRPr="007A58D4">
                              <w:rPr>
                                <w:b/>
                                <w:sz w:val="26"/>
                                <w:szCs w:val="26"/>
                              </w:rPr>
                              <w:t>CHÁNH VĂN PHÒNG</w:t>
                            </w:r>
                          </w:p>
                          <w:p w:rsidR="006B3E7F" w:rsidRDefault="006B3E7F" w:rsidP="006B3E7F">
                            <w:pPr>
                              <w:rPr>
                                <w:b/>
                              </w:rPr>
                            </w:pPr>
                          </w:p>
                          <w:p w:rsidR="006B3E7F" w:rsidRDefault="006B3E7F" w:rsidP="006B3E7F">
                            <w:pPr>
                              <w:rPr>
                                <w:b/>
                              </w:rPr>
                            </w:pPr>
                          </w:p>
                          <w:p w:rsidR="006B3E7F" w:rsidRDefault="008B6992" w:rsidP="006B3E7F">
                            <w:pPr>
                              <w:rPr>
                                <w:b/>
                              </w:rPr>
                            </w:pPr>
                            <w:r>
                              <w:rPr>
                                <w:b/>
                              </w:rPr>
                              <w:t xml:space="preserve">                 (Đã ký)</w:t>
                            </w:r>
                            <w:bookmarkStart w:id="0" w:name="_GoBack"/>
                            <w:bookmarkEnd w:id="0"/>
                          </w:p>
                          <w:p w:rsidR="006B3E7F" w:rsidRPr="00027ECB" w:rsidRDefault="006B3E7F" w:rsidP="006B3E7F">
                            <w:pPr>
                              <w:rPr>
                                <w:b/>
                                <w:sz w:val="2"/>
                              </w:rPr>
                            </w:pPr>
                          </w:p>
                          <w:p w:rsidR="006B3E7F" w:rsidRDefault="006B3E7F" w:rsidP="006B3E7F">
                            <w:pPr>
                              <w:rPr>
                                <w:b/>
                              </w:rPr>
                            </w:pPr>
                          </w:p>
                          <w:p w:rsidR="006B3E7F" w:rsidRDefault="006B3E7F" w:rsidP="006B3E7F">
                            <w:pPr>
                              <w:rPr>
                                <w:b/>
                              </w:rPr>
                            </w:pPr>
                          </w:p>
                          <w:p w:rsidR="006B3E7F" w:rsidRPr="007A58D4" w:rsidRDefault="006B3E7F" w:rsidP="006B3E7F">
                            <w:pPr>
                              <w:jc w:val="center"/>
                              <w:rPr>
                                <w:b/>
                                <w:sz w:val="28"/>
                                <w:szCs w:val="28"/>
                              </w:rPr>
                            </w:pPr>
                            <w:r w:rsidRPr="007A58D4">
                              <w:rPr>
                                <w:b/>
                                <w:sz w:val="28"/>
                                <w:szCs w:val="28"/>
                              </w:rPr>
                              <w:t>Trần Công Thiết</w:t>
                            </w:r>
                          </w:p>
                          <w:p w:rsidR="006B3E7F" w:rsidRDefault="006B3E7F" w:rsidP="006B3E7F">
                            <w:pPr>
                              <w:rPr>
                                <w:b/>
                              </w:rPr>
                            </w:pPr>
                          </w:p>
                          <w:p w:rsidR="006B3E7F" w:rsidRPr="003B444D" w:rsidRDefault="006B3E7F" w:rsidP="006B3E7F">
                            <w:pPr>
                              <w:pStyle w:val="Header"/>
                              <w:tabs>
                                <w:tab w:val="clear" w:pos="4320"/>
                                <w:tab w:val="clear" w:pos="8640"/>
                              </w:tabs>
                              <w:spacing w:line="264" w:lineRule="auto"/>
                              <w:ind w:left="5040" w:firstLine="720"/>
                              <w:rPr>
                                <w:b/>
                                <w:sz w:val="28"/>
                                <w:szCs w:val="28"/>
                              </w:rPr>
                            </w:pPr>
                            <w:r>
                              <w:rPr>
                                <w:b/>
                                <w:sz w:val="28"/>
                                <w:szCs w:val="28"/>
                              </w:rPr>
                              <w:t xml:space="preserve">         </w:t>
                            </w:r>
                            <w:r w:rsidRPr="003B444D">
                              <w:rPr>
                                <w:b/>
                                <w:sz w:val="28"/>
                                <w:szCs w:val="28"/>
                              </w:rPr>
                              <w:t>Trần Công Thiết</w:t>
                            </w:r>
                          </w:p>
                          <w:p w:rsidR="006B3E7F" w:rsidRDefault="006B3E7F" w:rsidP="006B3E7F">
                            <w:r w:rsidRPr="006C2E08">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18.45pt;margin-top:52.05pt;width:189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4FggIAABA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" stroked="f">
                <v:textbox>
                  <w:txbxContent>
                    <w:p w:rsidR="006B3E7F" w:rsidRPr="007A58D4" w:rsidRDefault="006B3E7F" w:rsidP="006B3E7F">
                      <w:pPr>
                        <w:jc w:val="center"/>
                        <w:rPr>
                          <w:b/>
                          <w:sz w:val="26"/>
                          <w:szCs w:val="26"/>
                        </w:rPr>
                      </w:pPr>
                      <w:r w:rsidRPr="007A58D4">
                        <w:rPr>
                          <w:b/>
                          <w:sz w:val="26"/>
                          <w:szCs w:val="26"/>
                        </w:rPr>
                        <w:t>TL. CHỦ TỊCH</w:t>
                      </w:r>
                    </w:p>
                    <w:p w:rsidR="006B3E7F" w:rsidRPr="007A58D4" w:rsidRDefault="006B3E7F" w:rsidP="006B3E7F">
                      <w:pPr>
                        <w:jc w:val="center"/>
                        <w:rPr>
                          <w:b/>
                          <w:sz w:val="26"/>
                          <w:szCs w:val="26"/>
                        </w:rPr>
                      </w:pPr>
                      <w:r w:rsidRPr="007A58D4">
                        <w:rPr>
                          <w:b/>
                          <w:sz w:val="26"/>
                          <w:szCs w:val="26"/>
                        </w:rPr>
                        <w:t>CHÁNH VĂN PHÒNG</w:t>
                      </w:r>
                    </w:p>
                    <w:p w:rsidR="006B3E7F" w:rsidRDefault="006B3E7F" w:rsidP="006B3E7F">
                      <w:pPr>
                        <w:rPr>
                          <w:b/>
                        </w:rPr>
                      </w:pPr>
                    </w:p>
                    <w:p w:rsidR="006B3E7F" w:rsidRDefault="006B3E7F" w:rsidP="006B3E7F">
                      <w:pPr>
                        <w:rPr>
                          <w:b/>
                        </w:rPr>
                      </w:pPr>
                    </w:p>
                    <w:p w:rsidR="006B3E7F" w:rsidRDefault="008B6992" w:rsidP="006B3E7F">
                      <w:pPr>
                        <w:rPr>
                          <w:b/>
                        </w:rPr>
                      </w:pPr>
                      <w:r>
                        <w:rPr>
                          <w:b/>
                        </w:rPr>
                        <w:t xml:space="preserve">                 (Đã ký)</w:t>
                      </w:r>
                      <w:bookmarkStart w:id="1" w:name="_GoBack"/>
                      <w:bookmarkEnd w:id="1"/>
                    </w:p>
                    <w:p w:rsidR="006B3E7F" w:rsidRPr="00027ECB" w:rsidRDefault="006B3E7F" w:rsidP="006B3E7F">
                      <w:pPr>
                        <w:rPr>
                          <w:b/>
                          <w:sz w:val="2"/>
                        </w:rPr>
                      </w:pPr>
                    </w:p>
                    <w:p w:rsidR="006B3E7F" w:rsidRDefault="006B3E7F" w:rsidP="006B3E7F">
                      <w:pPr>
                        <w:rPr>
                          <w:b/>
                        </w:rPr>
                      </w:pPr>
                    </w:p>
                    <w:p w:rsidR="006B3E7F" w:rsidRDefault="006B3E7F" w:rsidP="006B3E7F">
                      <w:pPr>
                        <w:rPr>
                          <w:b/>
                        </w:rPr>
                      </w:pPr>
                    </w:p>
                    <w:p w:rsidR="006B3E7F" w:rsidRPr="007A58D4" w:rsidRDefault="006B3E7F" w:rsidP="006B3E7F">
                      <w:pPr>
                        <w:jc w:val="center"/>
                        <w:rPr>
                          <w:b/>
                          <w:sz w:val="28"/>
                          <w:szCs w:val="28"/>
                        </w:rPr>
                      </w:pPr>
                      <w:r w:rsidRPr="007A58D4">
                        <w:rPr>
                          <w:b/>
                          <w:sz w:val="28"/>
                          <w:szCs w:val="28"/>
                        </w:rPr>
                        <w:t>Trần Công Thiết</w:t>
                      </w:r>
                    </w:p>
                    <w:p w:rsidR="006B3E7F" w:rsidRDefault="006B3E7F" w:rsidP="006B3E7F">
                      <w:pPr>
                        <w:rPr>
                          <w:b/>
                        </w:rPr>
                      </w:pPr>
                    </w:p>
                    <w:p w:rsidR="006B3E7F" w:rsidRPr="003B444D" w:rsidRDefault="006B3E7F" w:rsidP="006B3E7F">
                      <w:pPr>
                        <w:pStyle w:val="Header"/>
                        <w:tabs>
                          <w:tab w:val="clear" w:pos="4320"/>
                          <w:tab w:val="clear" w:pos="8640"/>
                        </w:tabs>
                        <w:spacing w:line="264" w:lineRule="auto"/>
                        <w:ind w:left="5040" w:firstLine="720"/>
                        <w:rPr>
                          <w:b/>
                          <w:sz w:val="28"/>
                          <w:szCs w:val="28"/>
                        </w:rPr>
                      </w:pPr>
                      <w:r>
                        <w:rPr>
                          <w:b/>
                          <w:sz w:val="28"/>
                          <w:szCs w:val="28"/>
                        </w:rPr>
                        <w:t xml:space="preserve">         </w:t>
                      </w:r>
                      <w:r w:rsidRPr="003B444D">
                        <w:rPr>
                          <w:b/>
                          <w:sz w:val="28"/>
                          <w:szCs w:val="28"/>
                        </w:rPr>
                        <w:t>Trần Công Thiết</w:t>
                      </w:r>
                    </w:p>
                    <w:p w:rsidR="006B3E7F" w:rsidRDefault="006B3E7F" w:rsidP="006B3E7F">
                      <w:r w:rsidRPr="006C2E08">
                        <w:rPr>
                          <w:b/>
                        </w:rPr>
                        <w:t xml:space="preserve">                </w:t>
                      </w:r>
                    </w:p>
                  </w:txbxContent>
                </v:textbox>
              </v:shape>
            </w:pict>
          </mc:Fallback>
        </mc:AlternateContent>
      </w:r>
      <w:r w:rsidRPr="00E829F6">
        <w:rPr>
          <w:rFonts w:ascii="Times New Roman" w:hAnsi="Times New Roman"/>
          <w:szCs w:val="28"/>
        </w:rPr>
        <w:t xml:space="preserve">Trên đây là kết luận của Chủ tịch UBND thị xã </w:t>
      </w:r>
      <w:r w:rsidR="00787FD2" w:rsidRPr="00E829F6">
        <w:rPr>
          <w:rFonts w:ascii="Times New Roman" w:hAnsi="Times New Roman"/>
          <w:szCs w:val="28"/>
        </w:rPr>
        <w:t>-</w:t>
      </w:r>
      <w:r w:rsidRPr="00E829F6">
        <w:rPr>
          <w:rFonts w:ascii="Times New Roman" w:hAnsi="Times New Roman"/>
          <w:szCs w:val="28"/>
        </w:rPr>
        <w:t>Trần Úc tại cuộc họp giao ban ngày 02/11/2015. Yêu cầu các cơ quan, đơn vị, địa phương, cá nhân liên quan triển khai thực hiện./.</w:t>
      </w:r>
    </w:p>
    <w:p w:rsidR="006B3E7F" w:rsidRPr="00E829F6" w:rsidRDefault="006B3E7F" w:rsidP="006B3E7F">
      <w:pPr>
        <w:spacing w:before="60" w:after="60"/>
        <w:rPr>
          <w:b/>
          <w:sz w:val="26"/>
        </w:rPr>
      </w:pPr>
      <w:r w:rsidRPr="00E829F6">
        <w:rPr>
          <w:b/>
          <w:i/>
        </w:rPr>
        <w:t>Nơi nhận:</w:t>
      </w:r>
      <w:r w:rsidRPr="00E829F6">
        <w:rPr>
          <w:sz w:val="22"/>
        </w:rPr>
        <w:t xml:space="preserve"> </w:t>
      </w:r>
      <w:r w:rsidRPr="00E829F6">
        <w:rPr>
          <w:sz w:val="22"/>
        </w:rPr>
        <w:tab/>
      </w:r>
      <w:r w:rsidRPr="00E829F6">
        <w:rPr>
          <w:sz w:val="26"/>
        </w:rPr>
        <w:tab/>
      </w:r>
      <w:r w:rsidRPr="00E829F6">
        <w:rPr>
          <w:sz w:val="26"/>
        </w:rPr>
        <w:tab/>
        <w:t xml:space="preserve">                                                     </w:t>
      </w:r>
    </w:p>
    <w:p w:rsidR="006B3E7F" w:rsidRPr="00E829F6" w:rsidRDefault="006B3E7F" w:rsidP="006B3E7F">
      <w:pPr>
        <w:rPr>
          <w:b/>
          <w:sz w:val="26"/>
        </w:rPr>
      </w:pPr>
      <w:r w:rsidRPr="00E829F6">
        <w:rPr>
          <w:sz w:val="22"/>
        </w:rPr>
        <w:t>- Chủ tịch và các PCT UBND thị xã;</w:t>
      </w:r>
      <w:r w:rsidRPr="00E829F6">
        <w:rPr>
          <w:b/>
          <w:sz w:val="26"/>
        </w:rPr>
        <w:t xml:space="preserve">  </w:t>
      </w:r>
    </w:p>
    <w:p w:rsidR="006B3E7F" w:rsidRPr="00E829F6" w:rsidRDefault="006B3E7F" w:rsidP="006B3E7F">
      <w:pPr>
        <w:rPr>
          <w:sz w:val="22"/>
          <w:szCs w:val="22"/>
        </w:rPr>
      </w:pPr>
      <w:r w:rsidRPr="00E829F6">
        <w:t xml:space="preserve">- Như thành phần dự họp; </w:t>
      </w:r>
    </w:p>
    <w:p w:rsidR="006B3E7F" w:rsidRPr="00E829F6" w:rsidRDefault="006B3E7F" w:rsidP="006B3E7F">
      <w:pPr>
        <w:pStyle w:val="Header"/>
        <w:tabs>
          <w:tab w:val="clear" w:pos="4320"/>
          <w:tab w:val="clear" w:pos="8640"/>
          <w:tab w:val="left" w:pos="7680"/>
        </w:tabs>
      </w:pPr>
      <w:r w:rsidRPr="00E829F6">
        <w:t>- C,PVP;</w:t>
      </w:r>
    </w:p>
    <w:p w:rsidR="006B3E7F" w:rsidRPr="00E829F6" w:rsidRDefault="006B3E7F" w:rsidP="006B3E7F">
      <w:pPr>
        <w:pStyle w:val="Header"/>
        <w:tabs>
          <w:tab w:val="clear" w:pos="4320"/>
          <w:tab w:val="clear" w:pos="8640"/>
          <w:tab w:val="left" w:pos="7680"/>
        </w:tabs>
      </w:pPr>
      <w:r w:rsidRPr="00E829F6">
        <w:t>- Các phòng, ban, ngành của thị xã;</w:t>
      </w:r>
    </w:p>
    <w:p w:rsidR="006B3E7F" w:rsidRPr="00E829F6" w:rsidRDefault="006B3E7F" w:rsidP="006B3E7F">
      <w:pPr>
        <w:pStyle w:val="Header"/>
        <w:tabs>
          <w:tab w:val="clear" w:pos="4320"/>
          <w:tab w:val="clear" w:pos="8640"/>
          <w:tab w:val="left" w:pos="7680"/>
        </w:tabs>
        <w:rPr>
          <w:sz w:val="2"/>
          <w:szCs w:val="28"/>
        </w:rPr>
      </w:pPr>
      <w:r w:rsidRPr="00E829F6">
        <w:t>- UBND các xã, phường;</w:t>
      </w:r>
      <w:r w:rsidRPr="00E829F6">
        <w:tab/>
      </w:r>
    </w:p>
    <w:p w:rsidR="006B3E7F" w:rsidRPr="00E829F6" w:rsidRDefault="006B3E7F" w:rsidP="006B3E7F">
      <w:pPr>
        <w:pStyle w:val="Header"/>
        <w:tabs>
          <w:tab w:val="clear" w:pos="4320"/>
          <w:tab w:val="clear" w:pos="8640"/>
        </w:tabs>
      </w:pPr>
      <w:r w:rsidRPr="00E829F6">
        <w:t>- Lưu: VT, c.Thuận.</w:t>
      </w:r>
    </w:p>
    <w:p w:rsidR="006B3E7F" w:rsidRPr="00802618" w:rsidRDefault="006B3E7F" w:rsidP="006B3E7F">
      <w:pPr>
        <w:pStyle w:val="Header"/>
        <w:tabs>
          <w:tab w:val="clear" w:pos="4320"/>
          <w:tab w:val="clear" w:pos="8640"/>
        </w:tabs>
        <w:rPr>
          <w:b/>
          <w:i/>
          <w:sz w:val="28"/>
          <w:szCs w:val="28"/>
        </w:rPr>
      </w:pPr>
      <w:r w:rsidRPr="00E829F6">
        <w:rPr>
          <w:i/>
          <w:sz w:val="16"/>
        </w:rPr>
        <w:fldChar w:fldCharType="begin"/>
      </w:r>
      <w:r w:rsidRPr="00E829F6">
        <w:rPr>
          <w:i/>
          <w:sz w:val="16"/>
        </w:rPr>
        <w:instrText xml:space="preserve"> FILENAME  \p  \* MERGEFORMAT </w:instrText>
      </w:r>
      <w:r w:rsidRPr="00E829F6">
        <w:rPr>
          <w:i/>
          <w:sz w:val="16"/>
        </w:rPr>
        <w:fldChar w:fldCharType="separate"/>
      </w:r>
      <w:r w:rsidRPr="00E829F6">
        <w:rPr>
          <w:i/>
          <w:noProof/>
          <w:sz w:val="16"/>
        </w:rPr>
        <w:t>E:\thuan\2015\thong bao\TB-a Uc-giao ban 21.9.2015.docx</w:t>
      </w:r>
      <w:r w:rsidRPr="00E829F6">
        <w:rPr>
          <w:i/>
          <w:sz w:val="16"/>
        </w:rPr>
        <w:fldChar w:fldCharType="end"/>
      </w:r>
      <w:r w:rsidRPr="00802618">
        <w:rPr>
          <w:i/>
          <w:sz w:val="16"/>
        </w:rPr>
        <w:t xml:space="preserve">      </w:t>
      </w:r>
      <w:r w:rsidRPr="00802618">
        <w:rPr>
          <w:i/>
        </w:rPr>
        <w:t xml:space="preserve">                                                                            </w:t>
      </w:r>
      <w:r w:rsidRPr="00802618">
        <w:rPr>
          <w:b/>
          <w:i/>
          <w:sz w:val="28"/>
          <w:szCs w:val="28"/>
        </w:rPr>
        <w:t xml:space="preserve">       </w:t>
      </w:r>
    </w:p>
    <w:p w:rsidR="006B3E7F" w:rsidRPr="008D7699" w:rsidRDefault="006B3E7F" w:rsidP="005F70AF">
      <w:pPr>
        <w:shd w:val="clear" w:color="auto" w:fill="F9F9F9"/>
        <w:spacing w:before="120" w:after="120"/>
        <w:ind w:firstLine="720"/>
        <w:jc w:val="both"/>
        <w:rPr>
          <w:sz w:val="28"/>
          <w:szCs w:val="28"/>
        </w:rPr>
      </w:pPr>
    </w:p>
    <w:p w:rsidR="007166AD" w:rsidRDefault="007166AD" w:rsidP="007166AD">
      <w:pPr>
        <w:jc w:val="both"/>
        <w:rPr>
          <w:sz w:val="28"/>
          <w:szCs w:val="28"/>
        </w:rPr>
      </w:pPr>
    </w:p>
    <w:p w:rsidR="007166AD" w:rsidRPr="00E35E18" w:rsidRDefault="007166AD" w:rsidP="007166AD">
      <w:pPr>
        <w:jc w:val="both"/>
        <w:rPr>
          <w:b/>
          <w:sz w:val="28"/>
          <w:szCs w:val="28"/>
        </w:rPr>
      </w:pPr>
    </w:p>
    <w:p w:rsidR="007166AD" w:rsidRDefault="007166AD" w:rsidP="007166AD"/>
    <w:p w:rsidR="007166AD" w:rsidRDefault="007166AD" w:rsidP="007166AD"/>
    <w:p w:rsidR="007166AD" w:rsidRDefault="007166AD" w:rsidP="007166AD"/>
    <w:p w:rsidR="007166AD" w:rsidRDefault="007166AD" w:rsidP="007166AD"/>
    <w:p w:rsidR="007166AD" w:rsidRDefault="007166AD" w:rsidP="007166AD"/>
    <w:p w:rsidR="007166AD" w:rsidRDefault="007166AD" w:rsidP="007166AD"/>
    <w:p w:rsidR="007166AD" w:rsidRDefault="007166AD" w:rsidP="007166AD"/>
    <w:p w:rsidR="007166AD" w:rsidRDefault="007166AD" w:rsidP="007166AD"/>
    <w:p w:rsidR="007166AD" w:rsidRDefault="007166AD" w:rsidP="007166AD"/>
    <w:p w:rsidR="007166AD" w:rsidRDefault="007166AD" w:rsidP="007166AD"/>
    <w:p w:rsidR="007166AD" w:rsidRDefault="007166AD" w:rsidP="007166AD"/>
    <w:p w:rsidR="007166AD" w:rsidRDefault="007166AD" w:rsidP="007166AD"/>
    <w:p w:rsidR="007166AD" w:rsidRDefault="007166AD" w:rsidP="007166AD"/>
    <w:p w:rsidR="007166AD" w:rsidRDefault="007166AD" w:rsidP="007166AD"/>
    <w:p w:rsidR="007166AD" w:rsidRDefault="007166AD" w:rsidP="007166AD"/>
    <w:p w:rsidR="009D25D4" w:rsidRDefault="008B6992"/>
    <w:sectPr w:rsidR="009D25D4" w:rsidSect="006B3E7F">
      <w:pgSz w:w="12240" w:h="15840" w:code="1"/>
      <w:pgMar w:top="709" w:right="900" w:bottom="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6529"/>
    <w:multiLevelType w:val="hybridMultilevel"/>
    <w:tmpl w:val="E1B682DC"/>
    <w:lvl w:ilvl="0" w:tplc="C51E8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8577CA"/>
    <w:multiLevelType w:val="hybridMultilevel"/>
    <w:tmpl w:val="C7083566"/>
    <w:lvl w:ilvl="0" w:tplc="55D2D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AD"/>
    <w:rsid w:val="00006FE1"/>
    <w:rsid w:val="000B2B1A"/>
    <w:rsid w:val="00121106"/>
    <w:rsid w:val="00123FC4"/>
    <w:rsid w:val="001E49DB"/>
    <w:rsid w:val="00401C1A"/>
    <w:rsid w:val="004E781F"/>
    <w:rsid w:val="00517102"/>
    <w:rsid w:val="00531CE3"/>
    <w:rsid w:val="005725DC"/>
    <w:rsid w:val="005F70AF"/>
    <w:rsid w:val="006B3E7F"/>
    <w:rsid w:val="006E7AFC"/>
    <w:rsid w:val="006F1591"/>
    <w:rsid w:val="007139D0"/>
    <w:rsid w:val="00715720"/>
    <w:rsid w:val="007166AD"/>
    <w:rsid w:val="00725C3E"/>
    <w:rsid w:val="00787FD2"/>
    <w:rsid w:val="007A32AA"/>
    <w:rsid w:val="007F754C"/>
    <w:rsid w:val="00841821"/>
    <w:rsid w:val="00896FC5"/>
    <w:rsid w:val="008B6992"/>
    <w:rsid w:val="008D7699"/>
    <w:rsid w:val="009045B2"/>
    <w:rsid w:val="00931EE2"/>
    <w:rsid w:val="00934DC1"/>
    <w:rsid w:val="009837FA"/>
    <w:rsid w:val="00985EBC"/>
    <w:rsid w:val="00A71519"/>
    <w:rsid w:val="00A73A35"/>
    <w:rsid w:val="00B422C4"/>
    <w:rsid w:val="00B66DE2"/>
    <w:rsid w:val="00B81A2D"/>
    <w:rsid w:val="00B87C81"/>
    <w:rsid w:val="00B97B9E"/>
    <w:rsid w:val="00BD3877"/>
    <w:rsid w:val="00BE0BBA"/>
    <w:rsid w:val="00C505F2"/>
    <w:rsid w:val="00CE4D27"/>
    <w:rsid w:val="00D039C5"/>
    <w:rsid w:val="00D40735"/>
    <w:rsid w:val="00D9748E"/>
    <w:rsid w:val="00DD2B7C"/>
    <w:rsid w:val="00DF450C"/>
    <w:rsid w:val="00E068CD"/>
    <w:rsid w:val="00E57CD0"/>
    <w:rsid w:val="00E829F6"/>
    <w:rsid w:val="00EA5C33"/>
    <w:rsid w:val="00F3081D"/>
    <w:rsid w:val="00FA2849"/>
    <w:rsid w:val="00FB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6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6AD"/>
    <w:pPr>
      <w:ind w:left="720"/>
      <w:contextualSpacing/>
    </w:pPr>
  </w:style>
  <w:style w:type="paragraph" w:styleId="NormalWeb">
    <w:name w:val="Normal (Web)"/>
    <w:basedOn w:val="Normal"/>
    <w:rsid w:val="007166AD"/>
    <w:pPr>
      <w:spacing w:before="100" w:beforeAutospacing="1" w:after="100" w:afterAutospacing="1"/>
    </w:pPr>
  </w:style>
  <w:style w:type="paragraph" w:styleId="BodyTextIndent">
    <w:name w:val="Body Text Indent"/>
    <w:basedOn w:val="Normal"/>
    <w:link w:val="BodyTextIndentChar"/>
    <w:rsid w:val="00841821"/>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841821"/>
    <w:rPr>
      <w:rFonts w:ascii=".VnTime" w:eastAsia="Times New Roman" w:hAnsi=".VnTime" w:cs="Times New Roman"/>
      <w:sz w:val="28"/>
      <w:szCs w:val="20"/>
    </w:rPr>
  </w:style>
  <w:style w:type="paragraph" w:styleId="Header">
    <w:name w:val="header"/>
    <w:basedOn w:val="Normal"/>
    <w:link w:val="HeaderChar"/>
    <w:rsid w:val="006B3E7F"/>
    <w:pPr>
      <w:tabs>
        <w:tab w:val="center" w:pos="4320"/>
        <w:tab w:val="right" w:pos="8640"/>
      </w:tabs>
    </w:pPr>
  </w:style>
  <w:style w:type="character" w:customStyle="1" w:styleId="HeaderChar">
    <w:name w:val="Header Char"/>
    <w:basedOn w:val="DefaultParagraphFont"/>
    <w:link w:val="Header"/>
    <w:rsid w:val="006B3E7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29F6"/>
    <w:rPr>
      <w:rFonts w:ascii="Tahoma" w:hAnsi="Tahoma" w:cs="Tahoma"/>
      <w:sz w:val="16"/>
      <w:szCs w:val="16"/>
    </w:rPr>
  </w:style>
  <w:style w:type="character" w:customStyle="1" w:styleId="BalloonTextChar">
    <w:name w:val="Balloon Text Char"/>
    <w:basedOn w:val="DefaultParagraphFont"/>
    <w:link w:val="BalloonText"/>
    <w:uiPriority w:val="99"/>
    <w:semiHidden/>
    <w:rsid w:val="00E829F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6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6AD"/>
    <w:pPr>
      <w:ind w:left="720"/>
      <w:contextualSpacing/>
    </w:pPr>
  </w:style>
  <w:style w:type="paragraph" w:styleId="NormalWeb">
    <w:name w:val="Normal (Web)"/>
    <w:basedOn w:val="Normal"/>
    <w:rsid w:val="007166AD"/>
    <w:pPr>
      <w:spacing w:before="100" w:beforeAutospacing="1" w:after="100" w:afterAutospacing="1"/>
    </w:pPr>
  </w:style>
  <w:style w:type="paragraph" w:styleId="BodyTextIndent">
    <w:name w:val="Body Text Indent"/>
    <w:basedOn w:val="Normal"/>
    <w:link w:val="BodyTextIndentChar"/>
    <w:rsid w:val="00841821"/>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841821"/>
    <w:rPr>
      <w:rFonts w:ascii=".VnTime" w:eastAsia="Times New Roman" w:hAnsi=".VnTime" w:cs="Times New Roman"/>
      <w:sz w:val="28"/>
      <w:szCs w:val="20"/>
    </w:rPr>
  </w:style>
  <w:style w:type="paragraph" w:styleId="Header">
    <w:name w:val="header"/>
    <w:basedOn w:val="Normal"/>
    <w:link w:val="HeaderChar"/>
    <w:rsid w:val="006B3E7F"/>
    <w:pPr>
      <w:tabs>
        <w:tab w:val="center" w:pos="4320"/>
        <w:tab w:val="right" w:pos="8640"/>
      </w:tabs>
    </w:pPr>
  </w:style>
  <w:style w:type="character" w:customStyle="1" w:styleId="HeaderChar">
    <w:name w:val="Header Char"/>
    <w:basedOn w:val="DefaultParagraphFont"/>
    <w:link w:val="Header"/>
    <w:rsid w:val="006B3E7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29F6"/>
    <w:rPr>
      <w:rFonts w:ascii="Tahoma" w:hAnsi="Tahoma" w:cs="Tahoma"/>
      <w:sz w:val="16"/>
      <w:szCs w:val="16"/>
    </w:rPr>
  </w:style>
  <w:style w:type="character" w:customStyle="1" w:styleId="BalloonTextChar">
    <w:name w:val="Balloon Text Char"/>
    <w:basedOn w:val="DefaultParagraphFont"/>
    <w:link w:val="BalloonText"/>
    <w:uiPriority w:val="99"/>
    <w:semiHidden/>
    <w:rsid w:val="00E829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31A48-C3F2-48A9-8102-BB621DE3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Windows User</cp:lastModifiedBy>
  <cp:revision>2</cp:revision>
  <cp:lastPrinted>2015-11-04T01:10:00Z</cp:lastPrinted>
  <dcterms:created xsi:type="dcterms:W3CDTF">2015-11-04T01:25:00Z</dcterms:created>
  <dcterms:modified xsi:type="dcterms:W3CDTF">2015-11-04T01:25:00Z</dcterms:modified>
</cp:coreProperties>
</file>